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0AEF" w:rsidRPr="001A493D" w:rsidRDefault="001A493D" w:rsidP="00AE0AE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archasini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ishlashning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to'qqiz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75627" w:rsidRPr="001A493D" w:rsidRDefault="00AE0AEF" w:rsidP="00AE0AE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bayramlari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tuga</w:t>
      </w:r>
      <w:r w:rsidR="001A493D">
        <w:rPr>
          <w:rFonts w:ascii="Times New Roman" w:hAnsi="Times New Roman" w:cs="Times New Roman"/>
          <w:sz w:val="28"/>
          <w:szCs w:val="28"/>
          <w:lang w:val="en-US"/>
        </w:rPr>
        <w:t>gandan</w:t>
      </w:r>
      <w:proofErr w:type="spellEnd"/>
      <w:r w:rsid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493D">
        <w:rPr>
          <w:rFonts w:ascii="Times New Roman" w:hAnsi="Times New Roman" w:cs="Times New Roman"/>
          <w:sz w:val="28"/>
          <w:szCs w:val="28"/>
          <w:lang w:val="en-US"/>
        </w:rPr>
        <w:t>so’ng</w:t>
      </w:r>
      <w:proofErr w:type="spellEnd"/>
      <w:r w:rsid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493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A493D">
        <w:rPr>
          <w:rFonts w:ascii="Times New Roman" w:hAnsi="Times New Roman" w:cs="Times New Roman"/>
          <w:sz w:val="28"/>
          <w:szCs w:val="28"/>
          <w:lang w:val="en-US"/>
        </w:rPr>
        <w:t>angi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daraxti</w:t>
      </w:r>
      <w:r w:rsidR="001A493D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493D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493D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493D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, agar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tashlab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yuborish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achinarli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bo'lsa</w:t>
      </w:r>
      <w:proofErr w:type="spellEnd"/>
      <w:r w:rsid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493D">
        <w:rPr>
          <w:rFonts w:ascii="Times New Roman" w:hAnsi="Times New Roman" w:cs="Times New Roman"/>
          <w:sz w:val="28"/>
          <w:szCs w:val="28"/>
          <w:lang w:val="en-US"/>
        </w:rPr>
        <w:t>degan</w:t>
      </w:r>
      <w:proofErr w:type="spellEnd"/>
      <w:r w:rsid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493D">
        <w:rPr>
          <w:rFonts w:ascii="Times New Roman" w:hAnsi="Times New Roman" w:cs="Times New Roman"/>
          <w:sz w:val="28"/>
          <w:szCs w:val="28"/>
          <w:lang w:val="en-US"/>
        </w:rPr>
        <w:t>savol</w:t>
      </w:r>
      <w:proofErr w:type="spellEnd"/>
      <w:r w:rsid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493D">
        <w:rPr>
          <w:rFonts w:ascii="Times New Roman" w:hAnsi="Times New Roman" w:cs="Times New Roman"/>
          <w:sz w:val="28"/>
          <w:szCs w:val="28"/>
          <w:lang w:val="en-US"/>
        </w:rPr>
        <w:t>tug’iladi</w:t>
      </w:r>
      <w:proofErr w:type="spellEnd"/>
      <w:r w:rsidR="001A49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E0AEF" w:rsidRPr="001A493D" w:rsidRDefault="00AE0AEF" w:rsidP="00AE0AE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Agar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493D">
        <w:rPr>
          <w:rFonts w:ascii="Times New Roman" w:hAnsi="Times New Roman" w:cs="Times New Roman"/>
          <w:sz w:val="28"/>
          <w:szCs w:val="28"/>
          <w:lang w:val="en-US"/>
        </w:rPr>
        <w:t>jonli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daraxti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sotib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bo'lsangiz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bayramdan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tashlab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yuborishdan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marta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o'ylab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ko'ring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Ehtimol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hali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sizning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uyingizga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. Mana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maslahatlar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0AEF" w:rsidRPr="001A493D" w:rsidRDefault="00AE0AEF" w:rsidP="00AE0A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Daraxtingizni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kompost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qiling</w:t>
      </w:r>
      <w:proofErr w:type="spellEnd"/>
    </w:p>
    <w:p w:rsidR="00AE0AEF" w:rsidRPr="001A493D" w:rsidRDefault="00AE0AEF" w:rsidP="00AE0A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Birinchidan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yog'ochni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mayda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bo'laklarga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kesib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oling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arralang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Buni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nafas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oladigan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sumkaga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soling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kompost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foydalaning</w:t>
      </w:r>
      <w:proofErr w:type="spellEnd"/>
    </w:p>
    <w:p w:rsidR="00AE0AEF" w:rsidRPr="001A493D" w:rsidRDefault="00AE0AEF" w:rsidP="001A493D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Bog'ingizni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mulchalang</w:t>
      </w:r>
      <w:proofErr w:type="spellEnd"/>
    </w:p>
    <w:p w:rsidR="00AE0AEF" w:rsidRPr="001A493D" w:rsidRDefault="00AE0AEF" w:rsidP="00AE0A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Ildizlarni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sovuqdan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sovuqdan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himoya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novdalarni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kesib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oling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tabiiy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mulch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493D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qatlamlar</w:t>
      </w:r>
      <w:r w:rsidR="001A49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493D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qo'ying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1A493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A493D"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qishda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asta-sekin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parchalanib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bahorda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tuproqqa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ozuqa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moddalarini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qo'shadilar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Ommabop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e'tiqoddan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farqli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o'laroq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qarag'ay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ignalari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tuproqni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kislotalamaydi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qarag'ay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ignalarini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ishlatish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tashvishlanmang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Kislotalik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parchalanish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mikroblari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neytrallanadi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0AEF" w:rsidRPr="001A493D" w:rsidRDefault="00AE0AEF" w:rsidP="001A493D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1A493D">
        <w:rPr>
          <w:rFonts w:ascii="Times New Roman" w:hAnsi="Times New Roman" w:cs="Times New Roman"/>
          <w:sz w:val="28"/>
          <w:szCs w:val="28"/>
          <w:lang w:val="en-US"/>
        </w:rPr>
        <w:t>3. Bog '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yo'llari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gul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A493D">
        <w:rPr>
          <w:rFonts w:ascii="Times New Roman" w:hAnsi="Times New Roman" w:cs="Times New Roman"/>
          <w:sz w:val="28"/>
          <w:szCs w:val="28"/>
          <w:lang w:val="en-US"/>
        </w:rPr>
        <w:t>o’laklari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BB09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B0925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="00BB09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B0925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="00BB09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daraxti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yog'ochlarini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maydalang</w:t>
      </w:r>
      <w:proofErr w:type="spellEnd"/>
    </w:p>
    <w:p w:rsidR="00AE0AEF" w:rsidRPr="001A493D" w:rsidRDefault="00AE0AEF" w:rsidP="00AE0A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Yog'och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chiplarining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qalin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qatlami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chuqurligi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santimetrgacha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begona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o'tlarni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plastmassadan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ko'ra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ancha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samarali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o'ldiradi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Yog'och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chiplari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quyosh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nurini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to'sib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qo'yadi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baribir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havo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aylanishiga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imkon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oziq-ovqat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tarmog'i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saqlanib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qoladi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chirigan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yog'ochdagi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ozuqa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moddalari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boyitilgan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sog'lom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tuproqqa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bo'lasiz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0AEF" w:rsidRPr="001A493D" w:rsidRDefault="00AE0AEF" w:rsidP="001A493D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Rojdestvo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daraxtingizdan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qushlar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B092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BB09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B0925">
        <w:rPr>
          <w:rFonts w:ascii="Times New Roman" w:hAnsi="Times New Roman" w:cs="Times New Roman"/>
          <w:sz w:val="28"/>
          <w:szCs w:val="28"/>
          <w:lang w:val="en-US"/>
        </w:rPr>
        <w:t>uya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yas</w:t>
      </w:r>
      <w:r w:rsidR="00BB0925">
        <w:rPr>
          <w:rFonts w:ascii="Times New Roman" w:hAnsi="Times New Roman" w:cs="Times New Roman"/>
          <w:sz w:val="28"/>
          <w:szCs w:val="28"/>
          <w:lang w:val="en-US"/>
        </w:rPr>
        <w:t>ashingiz</w:t>
      </w:r>
      <w:proofErr w:type="spellEnd"/>
      <w:r w:rsidR="00BB09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B0925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BB09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0AEF" w:rsidRPr="001A493D" w:rsidRDefault="00BB0925" w:rsidP="00AE0A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daraxti</w:t>
      </w:r>
      <w:r>
        <w:rPr>
          <w:rFonts w:ascii="Times New Roman" w:hAnsi="Times New Roman" w:cs="Times New Roman"/>
          <w:sz w:val="28"/>
          <w:szCs w:val="28"/>
          <w:lang w:val="en-US"/>
        </w:rPr>
        <w:t>dan</w:t>
      </w:r>
      <w:bookmarkStart w:id="0" w:name="_GoBack"/>
      <w:bookmarkEnd w:id="0"/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bezaklarni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tashlaganingizdan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so'ng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tashqariga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chiqing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o'zingizning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qushlar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qo'riqxonasini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qushlar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mehmonxonasini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yarating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shoxlarni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kesib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sariyog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'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margarin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surtishingiz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urug'larni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siljitishingiz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Filiallar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hovlidagi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har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tuzilmalarga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biriktirilishi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Tez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orada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mazali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to'xtagan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ko'plab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chiyillagan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qushlarni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ko'rasiz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qushlarni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oziqlantiruvchi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tuzsiz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cho'chqa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yog'i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qafaslarini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shoxlarga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hatto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qush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uylariga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osib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qo'yishingiz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AE0AEF" w:rsidRPr="001A493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0AEF" w:rsidRPr="001A493D" w:rsidRDefault="00AE0AEF" w:rsidP="00AE0A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Filiallardan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oddiy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o'simlik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qo'llab-quvvatlashlari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foydalaning</w:t>
      </w:r>
      <w:proofErr w:type="spellEnd"/>
    </w:p>
    <w:p w:rsidR="00AE0AEF" w:rsidRPr="001A493D" w:rsidRDefault="00AE0AEF" w:rsidP="00AE0A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AE0AEF" w:rsidRPr="001A493D" w:rsidRDefault="00AE0AEF" w:rsidP="00AE0A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lastRenderedPageBreak/>
        <w:t>Eng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qattiq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novdalardan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ignalarni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tashlang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o'simlik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tayanchlari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uzunlikdagi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bo'laklarga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bo'ling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bog'da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uy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o'simliklari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sabzavot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ko'chatlari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yosh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o'simliklarni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qo'llab-quvvatlash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qulaydir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qoziqlar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bahorda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pomidor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ko'chatlarni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zararkunandalardan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himoya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foydalidir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0AEF" w:rsidRPr="001A493D" w:rsidRDefault="00AE0AEF" w:rsidP="00AE0A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Eski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daraxtingizni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o'tin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foydalaning</w:t>
      </w:r>
      <w:proofErr w:type="spellEnd"/>
    </w:p>
    <w:p w:rsidR="00AE0AEF" w:rsidRPr="001A493D" w:rsidRDefault="00AE0AEF" w:rsidP="00AE0A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AE0AEF" w:rsidRPr="001A493D" w:rsidRDefault="00AE0AEF" w:rsidP="00AE0A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Sizning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Rojdestvo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daraxti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olov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ajoyib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yoqilg'idir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Yonilg'i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novdalar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ignalardan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foydalaning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kuyish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magistralni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loglarga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kesib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oling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Qarag'ayni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yoqish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degan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noto'g'ri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tushuncha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kreozotning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haddan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to'planishini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keltirib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chiqaradi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, ammo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qarag'ay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qarigan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ekan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o'tin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kelgusi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qishda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yog'ochni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saqlang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0AEF" w:rsidRPr="001A493D" w:rsidRDefault="00AE0AEF" w:rsidP="00AE0A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Baliqlar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boshpana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filiallar</w:t>
      </w:r>
      <w:proofErr w:type="spellEnd"/>
    </w:p>
    <w:p w:rsidR="00AE0AEF" w:rsidRPr="001A493D" w:rsidRDefault="00AE0AEF" w:rsidP="00AE0A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AE0AEF" w:rsidRPr="001A493D" w:rsidRDefault="00AE0AEF" w:rsidP="00AE0A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Agar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ko'l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hovuz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yaqinida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yashasangiz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daraxtingiz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kimyoviy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moddalardan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xoli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bo'lsa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qish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uyqusidagi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baliqlarga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boshpana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shoxlarini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suvga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tashlang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0AEF" w:rsidRPr="001A493D" w:rsidRDefault="00AE0AEF" w:rsidP="00AE0A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AE0AEF" w:rsidRPr="001A493D" w:rsidRDefault="00AE0AEF" w:rsidP="00AE0A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Kosterlar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yasang</w:t>
      </w:r>
      <w:proofErr w:type="spellEnd"/>
    </w:p>
    <w:p w:rsidR="00AE0AEF" w:rsidRPr="001A493D" w:rsidRDefault="00AE0AEF" w:rsidP="00AE0A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AE0AEF" w:rsidRPr="001A493D" w:rsidRDefault="00AE0AEF" w:rsidP="00AE0A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Barreldan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yupqa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plitalarni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kesib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oling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silliq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silliqlang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sharbatni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shisha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idishlardan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ushlab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turish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nozik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poliuretan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qatlamini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qo'llang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0AEF" w:rsidRPr="001A493D" w:rsidRDefault="00AE0AEF" w:rsidP="00AE0A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Nihoyat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xushbo'y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mato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sumkalarini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qarag'ay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ignalaridan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foydalaning</w:t>
      </w:r>
      <w:proofErr w:type="spellEnd"/>
    </w:p>
    <w:p w:rsidR="00AE0AEF" w:rsidRPr="001A493D" w:rsidRDefault="00AE0AEF" w:rsidP="00AE0A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AE0AEF" w:rsidRPr="001A493D" w:rsidRDefault="00AE0AEF" w:rsidP="00AE0A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Kichkina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galstuk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yasash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qolgan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matodan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osongina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o'zingizni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yasashingiz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tepaga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baxmal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lentani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tikishingiz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Buni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qilganingizdan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so'ng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nechta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qarag'ay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ignalarini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sepib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lenta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bog'lang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qish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hidi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sumkalar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shkaf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tortmasining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orqa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tomoniga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joylashtirilishi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493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1A493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0AEF" w:rsidRPr="001A493D" w:rsidRDefault="00AE0AEF" w:rsidP="00AE0A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AE0AEF" w:rsidRPr="001A493D" w:rsidRDefault="00AE0AEF" w:rsidP="00AE0A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1A493D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940425" cy="39585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13k62x25ok34l0a6jvfkcqfvjagdcr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0AEF" w:rsidRPr="001A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96377"/>
    <w:multiLevelType w:val="hybridMultilevel"/>
    <w:tmpl w:val="EC9815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EF"/>
    <w:rsid w:val="001A493D"/>
    <w:rsid w:val="00AE0AEF"/>
    <w:rsid w:val="00BB0925"/>
    <w:rsid w:val="00C7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0FCC"/>
  <w15:chartTrackingRefBased/>
  <w15:docId w15:val="{752A852B-3F81-41F9-9E28-C7BF9FEA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Shahnoza Hamrokulova</cp:lastModifiedBy>
  <cp:revision>2</cp:revision>
  <dcterms:created xsi:type="dcterms:W3CDTF">2023-07-19T08:03:00Z</dcterms:created>
  <dcterms:modified xsi:type="dcterms:W3CDTF">2023-07-19T08:03:00Z</dcterms:modified>
</cp:coreProperties>
</file>